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3221EA" w:rsidRPr="00D039C2" w:rsidRDefault="003221EA" w:rsidP="003221EA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bookmarkStart w:id="0" w:name="P189"/>
      <w:bookmarkStart w:id="1" w:name="_GoBack"/>
      <w:bookmarkEnd w:id="0"/>
      <w:bookmarkEnd w:id="1"/>
      <w:r w:rsidRPr="00D039C2">
        <w:t>Приложение № 1</w:t>
      </w:r>
    </w:p>
    <w:p w:rsidR="003221EA" w:rsidRDefault="003221EA" w:rsidP="003221EA">
      <w:pPr>
        <w:pStyle w:val="ConsPlusNormal"/>
        <w:ind w:left="4253"/>
        <w:jc w:val="center"/>
      </w:pPr>
      <w:bookmarkStart w:id="2" w:name="_Hlk144910549"/>
      <w:r w:rsidRPr="00D039C2">
        <w:t xml:space="preserve">к Положению о порядке сообщения работниками </w:t>
      </w:r>
      <w:r w:rsidRPr="00415A8F">
        <w:rPr>
          <w:bCs/>
          <w:sz w:val="28"/>
          <w:szCs w:val="28"/>
        </w:rPr>
        <w:t>ИРЭ им. В.А. Котельникова РАН</w:t>
      </w:r>
      <w:r w:rsidRPr="00D039C2">
        <w:t xml:space="preserve"> 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>
        <w:t>и, оценки и реализации (выкупа)</w:t>
      </w:r>
    </w:p>
    <w:p w:rsidR="003221EA" w:rsidRPr="000A7BAE" w:rsidRDefault="003221EA" w:rsidP="003221EA">
      <w:pPr>
        <w:pStyle w:val="ConsPlusNormal"/>
        <w:ind w:left="4253"/>
        <w:jc w:val="center"/>
      </w:pPr>
    </w:p>
    <w:bookmarkEnd w:id="2"/>
    <w:p w:rsidR="003221EA" w:rsidRPr="00D039C2" w:rsidRDefault="003221EA" w:rsidP="003221EA">
      <w:pPr>
        <w:pStyle w:val="ConsPlusNormal"/>
        <w:ind w:left="4253"/>
        <w:jc w:val="center"/>
      </w:pPr>
    </w:p>
    <w:p w:rsidR="003221EA" w:rsidRPr="00D039C2" w:rsidRDefault="003221EA" w:rsidP="003221EA">
      <w:pPr>
        <w:pStyle w:val="ConsPlusNormal"/>
        <w:ind w:left="4536"/>
        <w:jc w:val="both"/>
      </w:pPr>
      <w:r w:rsidRPr="00D039C2">
        <w:rPr>
          <w:sz w:val="28"/>
          <w:szCs w:val="28"/>
        </w:rPr>
        <w:t xml:space="preserve">Руководителю </w:t>
      </w:r>
      <w:bookmarkStart w:id="3" w:name="Par96"/>
      <w:bookmarkEnd w:id="3"/>
      <w:r w:rsidRPr="00415A8F">
        <w:rPr>
          <w:bCs/>
          <w:sz w:val="28"/>
          <w:szCs w:val="28"/>
        </w:rPr>
        <w:t>ИРЭ им. В.А. Котельникова РАН</w:t>
      </w:r>
      <w:r>
        <w:t xml:space="preserve"> </w:t>
      </w:r>
    </w:p>
    <w:p w:rsidR="003221EA" w:rsidRPr="00D039C2" w:rsidRDefault="003221EA" w:rsidP="003221E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3221EA" w:rsidRPr="00D039C2" w:rsidRDefault="003221EA" w:rsidP="003221EA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3221EA" w:rsidRPr="00D039C2" w:rsidRDefault="003221EA" w:rsidP="0032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21EA" w:rsidRPr="00A13665" w:rsidRDefault="003221EA" w:rsidP="003221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221EA" w:rsidRPr="00D039C2" w:rsidRDefault="003221EA" w:rsidP="0032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3221EA" w:rsidRPr="00D039C2" w:rsidRDefault="003221EA" w:rsidP="0032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21EA" w:rsidRPr="00D039C2" w:rsidRDefault="003221EA" w:rsidP="003221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9C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039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39C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221EA" w:rsidRPr="00D039C2" w:rsidRDefault="003221EA" w:rsidP="003221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>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  <w:proofErr w:type="gramEnd"/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221EA" w:rsidRPr="00D039C2" w:rsidRDefault="003221EA" w:rsidP="003221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 командировки, другого официального мероприятия)</w:t>
      </w:r>
    </w:p>
    <w:p w:rsidR="003221EA" w:rsidRPr="00D039C2" w:rsidRDefault="003221EA" w:rsidP="003221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221EA" w:rsidRPr="00D039C2" w:rsidRDefault="003221EA" w:rsidP="003221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(место и дата проведения)</w:t>
      </w:r>
    </w:p>
    <w:p w:rsidR="003221EA" w:rsidRPr="00D039C2" w:rsidRDefault="003221EA" w:rsidP="003221EA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3221EA" w:rsidRPr="00D039C2" w:rsidTr="00602918">
        <w:tc>
          <w:tcPr>
            <w:tcW w:w="629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 xml:space="preserve">№ </w:t>
            </w:r>
            <w:proofErr w:type="gramStart"/>
            <w:r w:rsidRPr="00D039C2">
              <w:t>п</w:t>
            </w:r>
            <w:proofErr w:type="gramEnd"/>
            <w:r w:rsidRPr="00D039C2">
              <w:t>/п</w:t>
            </w:r>
          </w:p>
        </w:tc>
        <w:tc>
          <w:tcPr>
            <w:tcW w:w="3828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3221EA" w:rsidRPr="00D039C2" w:rsidTr="00602918">
        <w:tc>
          <w:tcPr>
            <w:tcW w:w="629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2976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1418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1417" w:type="dxa"/>
          </w:tcPr>
          <w:p w:rsidR="003221EA" w:rsidRPr="00D039C2" w:rsidRDefault="003221EA" w:rsidP="00602918">
            <w:pPr>
              <w:pStyle w:val="ConsPlusNormal"/>
            </w:pPr>
          </w:p>
        </w:tc>
      </w:tr>
      <w:tr w:rsidR="003221EA" w:rsidRPr="00D039C2" w:rsidTr="00602918">
        <w:tc>
          <w:tcPr>
            <w:tcW w:w="629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2976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1418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1417" w:type="dxa"/>
          </w:tcPr>
          <w:p w:rsidR="003221EA" w:rsidRPr="00D039C2" w:rsidRDefault="003221EA" w:rsidP="00602918">
            <w:pPr>
              <w:pStyle w:val="ConsPlusNormal"/>
            </w:pPr>
          </w:p>
        </w:tc>
      </w:tr>
      <w:tr w:rsidR="003221EA" w:rsidRPr="00D039C2" w:rsidTr="00602918">
        <w:tc>
          <w:tcPr>
            <w:tcW w:w="629" w:type="dxa"/>
          </w:tcPr>
          <w:p w:rsidR="003221EA" w:rsidRPr="00D039C2" w:rsidRDefault="003221EA" w:rsidP="00602918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2976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1418" w:type="dxa"/>
          </w:tcPr>
          <w:p w:rsidR="003221EA" w:rsidRPr="00D039C2" w:rsidRDefault="003221EA" w:rsidP="00602918">
            <w:pPr>
              <w:pStyle w:val="ConsPlusNormal"/>
            </w:pPr>
          </w:p>
        </w:tc>
        <w:tc>
          <w:tcPr>
            <w:tcW w:w="1417" w:type="dxa"/>
          </w:tcPr>
          <w:p w:rsidR="003221EA" w:rsidRPr="00D039C2" w:rsidRDefault="003221EA" w:rsidP="00602918">
            <w:pPr>
              <w:pStyle w:val="ConsPlusNormal"/>
            </w:pPr>
          </w:p>
        </w:tc>
      </w:tr>
    </w:tbl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3221EA" w:rsidRPr="00D039C2" w:rsidRDefault="003221EA" w:rsidP="003221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3221EA" w:rsidRPr="00D039C2" w:rsidRDefault="003221EA" w:rsidP="003221EA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уведомление ___________ __________________ «___» ________ 20___ г.</w:t>
      </w:r>
    </w:p>
    <w:p w:rsidR="003221EA" w:rsidRPr="00D039C2" w:rsidRDefault="003221EA" w:rsidP="003221EA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(подпись)    (расшифровка подписи)</w:t>
      </w:r>
    </w:p>
    <w:p w:rsidR="003221EA" w:rsidRPr="00D039C2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21EA" w:rsidRDefault="003221EA" w:rsidP="003221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3221EA" w:rsidRPr="00D039C2" w:rsidRDefault="003221EA" w:rsidP="003221EA">
      <w:pPr>
        <w:pStyle w:val="ConsPlusNonformat"/>
        <w:jc w:val="both"/>
      </w:pPr>
      <w:r w:rsidRPr="00D039C2">
        <w:t>--------------------------------</w:t>
      </w:r>
    </w:p>
    <w:p w:rsidR="003221EA" w:rsidRPr="00D039C2" w:rsidRDefault="003221EA" w:rsidP="003221EA">
      <w:pPr>
        <w:pStyle w:val="ConsPlusNormal"/>
        <w:sectPr w:rsidR="003221EA" w:rsidRPr="00D039C2" w:rsidSect="006440DE"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  <w:bookmarkStart w:id="4" w:name="Par150"/>
      <w:bookmarkEnd w:id="4"/>
      <w:r w:rsidRPr="00D039C2">
        <w:t>&lt;*&gt; Заполняется при наличии документов, п</w:t>
      </w:r>
      <w:r>
        <w:t>одтверждающих стоимость подарка</w:t>
      </w:r>
    </w:p>
    <w:p w:rsidR="00B10983" w:rsidRDefault="00B10983" w:rsidP="003221E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EE" w:rsidRDefault="00E676EE" w:rsidP="005F35FF">
      <w:pPr>
        <w:spacing w:after="0" w:line="240" w:lineRule="auto"/>
      </w:pPr>
      <w:r>
        <w:separator/>
      </w:r>
    </w:p>
  </w:endnote>
  <w:endnote w:type="continuationSeparator" w:id="0">
    <w:p w:rsidR="00E676EE" w:rsidRDefault="00E676EE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EE" w:rsidRDefault="00E676EE" w:rsidP="005F35FF">
      <w:pPr>
        <w:spacing w:after="0" w:line="240" w:lineRule="auto"/>
      </w:pPr>
      <w:r>
        <w:separator/>
      </w:r>
    </w:p>
  </w:footnote>
  <w:footnote w:type="continuationSeparator" w:id="0">
    <w:p w:rsidR="00E676EE" w:rsidRDefault="00E676EE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2C" w:rsidRPr="003221EA" w:rsidRDefault="001C0F2C" w:rsidP="003221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1EA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6F6E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0FFF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6EE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0DB2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EA"/>
    <w:pPr>
      <w:spacing w:after="160" w:line="259" w:lineRule="auto"/>
    </w:pPr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kern w:val="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kern w:val="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eastAsia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EA"/>
    <w:pPr>
      <w:spacing w:after="160" w:line="259" w:lineRule="auto"/>
    </w:pPr>
    <w:rPr>
      <w:rFonts w:eastAsiaTheme="minorEastAsia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kern w:val="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kern w:val="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eastAsia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216B-24EF-4AA2-89C1-220F26AA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Ladnushkin</cp:lastModifiedBy>
  <cp:revision>2</cp:revision>
  <cp:lastPrinted>2018-08-27T12:51:00Z</cp:lastPrinted>
  <dcterms:created xsi:type="dcterms:W3CDTF">2024-12-17T07:47:00Z</dcterms:created>
  <dcterms:modified xsi:type="dcterms:W3CDTF">2024-12-17T07:47:00Z</dcterms:modified>
</cp:coreProperties>
</file>